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8A" w:rsidRPr="00521333" w:rsidRDefault="00521333" w:rsidP="00521333">
      <w:pPr>
        <w:jc w:val="center"/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</w:pPr>
      <w:r w:rsidRPr="00521333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ZLOMENINA</w:t>
      </w:r>
    </w:p>
    <w:p w:rsidR="002C1A8A" w:rsidRPr="00521333" w:rsidRDefault="00053718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PRVNÍ POMOC</w:t>
      </w:r>
    </w:p>
    <w:p w:rsidR="002C1A8A" w:rsidRPr="00521333" w:rsidRDefault="002C1A8A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</w:t>
      </w:r>
      <w:r w:rsidRPr="002C1A8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p</w:t>
      </w: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ostiženou končetinou nehýbejte</w:t>
      </w:r>
    </w:p>
    <w:p w:rsidR="002C1A8A" w:rsidRPr="002C1A8A" w:rsidRDefault="00521333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U</w:t>
      </w:r>
      <w:r w:rsidR="002C1A8A" w:rsidRPr="002C1A8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lo</w:t>
      </w: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žte do nejméně bolestivé polohy</w:t>
      </w:r>
    </w:p>
    <w:p w:rsidR="002C1A8A" w:rsidRPr="00521333" w:rsidRDefault="002C1A8A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2C1A8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Na postižené místo přikládejte ledové obklady </w:t>
      </w:r>
    </w:p>
    <w:p w:rsidR="002C1A8A" w:rsidRPr="002C1A8A" w:rsidRDefault="00521333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Stáhněte elastickým obinadlem</w:t>
      </w:r>
    </w:p>
    <w:p w:rsidR="002C1A8A" w:rsidRPr="00521333" w:rsidRDefault="002C1A8A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2C1A8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Zraněnou končetinu udržujte ve zvýšené poloze</w:t>
      </w:r>
    </w:p>
    <w:p w:rsidR="002C1A8A" w:rsidRPr="00521333" w:rsidRDefault="002C1A8A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Zlomeniny znehybněte</w:t>
      </w:r>
    </w:p>
    <w:p w:rsidR="002C1A8A" w:rsidRPr="00521333" w:rsidRDefault="002C1A8A" w:rsidP="002C1A8A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2C1A8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Vyhledejte lékařskou pomoc, případně přivolejte </w:t>
      </w:r>
      <w:r w:rsidR="00521333"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tel. 155</w:t>
      </w:r>
    </w:p>
    <w:p w:rsidR="007728BA" w:rsidRPr="002C1A8A" w:rsidRDefault="007728BA" w:rsidP="007728BA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</w:p>
    <w:p w:rsidR="002C1A8A" w:rsidRPr="00521333" w:rsidRDefault="002C1A8A">
      <w:pPr>
        <w:rPr>
          <w:b/>
          <w:sz w:val="36"/>
          <w:szCs w:val="36"/>
        </w:rPr>
      </w:pPr>
    </w:p>
    <w:p w:rsidR="007728BA" w:rsidRPr="00521333" w:rsidRDefault="007728BA">
      <w:pPr>
        <w:rPr>
          <w:b/>
          <w:sz w:val="36"/>
          <w:szCs w:val="36"/>
        </w:rPr>
      </w:pPr>
      <w:r w:rsidRPr="00521333">
        <w:rPr>
          <w:b/>
          <w:sz w:val="36"/>
          <w:szCs w:val="36"/>
        </w:rPr>
        <w:t>PŘÍZNAKY</w:t>
      </w:r>
    </w:p>
    <w:p w:rsidR="00521333" w:rsidRPr="00521333" w:rsidRDefault="007728BA" w:rsidP="0052133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změna tvaru postižené končetiny</w:t>
      </w:r>
    </w:p>
    <w:p w:rsidR="007728BA" w:rsidRPr="007728BA" w:rsidRDefault="007728BA" w:rsidP="0052133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nepřirozené postavení</w:t>
      </w:r>
    </w:p>
    <w:p w:rsidR="007728BA" w:rsidRPr="007728BA" w:rsidRDefault="007728BA" w:rsidP="007728BA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pohyblivost v místě zlomeniny</w:t>
      </w:r>
    </w:p>
    <w:p w:rsidR="007728BA" w:rsidRPr="007728BA" w:rsidRDefault="007728BA" w:rsidP="007728BA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7728B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slyšitelné zv</w:t>
      </w: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uky tření zlomených konců kostí</w:t>
      </w:r>
    </w:p>
    <w:p w:rsidR="007728BA" w:rsidRPr="007728BA" w:rsidRDefault="007728BA" w:rsidP="007728BA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7728B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viditelné k</w:t>
      </w: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once kostí u otevřené zlomeniny</w:t>
      </w:r>
    </w:p>
    <w:p w:rsidR="007728BA" w:rsidRPr="00521333" w:rsidRDefault="007728BA" w:rsidP="007728BA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bolestivost </w:t>
      </w:r>
    </w:p>
    <w:p w:rsidR="00521333" w:rsidRPr="00521333" w:rsidRDefault="007728BA" w:rsidP="0052133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otok</w:t>
      </w:r>
    </w:p>
    <w:p w:rsidR="007728BA" w:rsidRPr="007728BA" w:rsidRDefault="007728BA" w:rsidP="0052133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krevní výron </w:t>
      </w:r>
    </w:p>
    <w:p w:rsidR="007728BA" w:rsidRPr="007728BA" w:rsidRDefault="007728BA" w:rsidP="007728BA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7728B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snížen</w:t>
      </w: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á pohyblivost </w:t>
      </w:r>
    </w:p>
    <w:p w:rsidR="007728BA" w:rsidRDefault="007728BA">
      <w:pPr>
        <w:rPr>
          <w:b/>
        </w:rPr>
      </w:pPr>
    </w:p>
    <w:p w:rsidR="007728BA" w:rsidRDefault="007728BA">
      <w:pPr>
        <w:rPr>
          <w:b/>
        </w:rPr>
      </w:pPr>
    </w:p>
    <w:p w:rsidR="00521333" w:rsidRDefault="00521333">
      <w:pPr>
        <w:rPr>
          <w:b/>
          <w:sz w:val="36"/>
          <w:szCs w:val="36"/>
        </w:rPr>
      </w:pPr>
    </w:p>
    <w:p w:rsidR="00521333" w:rsidRDefault="00521333">
      <w:pPr>
        <w:rPr>
          <w:b/>
          <w:sz w:val="36"/>
          <w:szCs w:val="36"/>
        </w:rPr>
      </w:pPr>
    </w:p>
    <w:p w:rsidR="00521333" w:rsidRDefault="00521333">
      <w:pPr>
        <w:rPr>
          <w:b/>
          <w:sz w:val="36"/>
          <w:szCs w:val="36"/>
        </w:rPr>
      </w:pPr>
    </w:p>
    <w:p w:rsidR="00521333" w:rsidRDefault="00521333">
      <w:pPr>
        <w:rPr>
          <w:b/>
          <w:sz w:val="36"/>
          <w:szCs w:val="36"/>
        </w:rPr>
      </w:pPr>
    </w:p>
    <w:p w:rsidR="00521333" w:rsidRDefault="00521333">
      <w:pPr>
        <w:rPr>
          <w:b/>
          <w:sz w:val="36"/>
          <w:szCs w:val="36"/>
        </w:rPr>
      </w:pPr>
    </w:p>
    <w:p w:rsidR="00521333" w:rsidRDefault="00521333" w:rsidP="00521333">
      <w:pPr>
        <w:rPr>
          <w:b/>
          <w:sz w:val="36"/>
          <w:szCs w:val="36"/>
        </w:rPr>
      </w:pPr>
    </w:p>
    <w:p w:rsidR="009B3CC1" w:rsidRPr="00521333" w:rsidRDefault="009B3CC1" w:rsidP="00521333">
      <w:pPr>
        <w:jc w:val="center"/>
        <w:rPr>
          <w:b/>
          <w:sz w:val="40"/>
          <w:szCs w:val="40"/>
          <w:u w:val="single"/>
        </w:rPr>
      </w:pPr>
      <w:r w:rsidRPr="00521333">
        <w:rPr>
          <w:b/>
          <w:sz w:val="40"/>
          <w:szCs w:val="40"/>
          <w:u w:val="single"/>
        </w:rPr>
        <w:lastRenderedPageBreak/>
        <w:t>PODVRTNUTÍ</w:t>
      </w:r>
    </w:p>
    <w:p w:rsidR="007728BA" w:rsidRPr="00521333" w:rsidRDefault="007728BA">
      <w:pPr>
        <w:rPr>
          <w:b/>
          <w:sz w:val="32"/>
          <w:szCs w:val="32"/>
        </w:rPr>
      </w:pPr>
      <w:r w:rsidRPr="00521333">
        <w:rPr>
          <w:b/>
          <w:sz w:val="32"/>
          <w:szCs w:val="32"/>
        </w:rPr>
        <w:t>PRVNÍ POMOC</w:t>
      </w:r>
    </w:p>
    <w:p w:rsidR="007728BA" w:rsidRPr="007728BA" w:rsidRDefault="007728BA" w:rsidP="007728BA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7728B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Poraněný kloub znehybně</w:t>
      </w:r>
      <w:r w:rsidR="009B3CC1"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te pomocí elastického obinadla nebo dlahy</w:t>
      </w:r>
    </w:p>
    <w:p w:rsidR="009B3CC1" w:rsidRPr="00521333" w:rsidRDefault="007728BA" w:rsidP="007728BA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7728B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Přiložte ledový obklad </w:t>
      </w:r>
    </w:p>
    <w:p w:rsidR="007728BA" w:rsidRPr="007728BA" w:rsidRDefault="009B3CC1" w:rsidP="007728BA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 kloubem se nikdy manipulujte ani jej nenapravujte</w:t>
      </w:r>
    </w:p>
    <w:p w:rsidR="007728BA" w:rsidRPr="007728BA" w:rsidRDefault="009B3CC1" w:rsidP="007728BA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Poraněný kloub nezatěžujte</w:t>
      </w:r>
    </w:p>
    <w:p w:rsidR="007728BA" w:rsidRDefault="007728BA" w:rsidP="009B3CC1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728BA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Zraněnou končetinu udržujte ve zvýšené poloze</w:t>
      </w:r>
    </w:p>
    <w:p w:rsidR="009B3CC1" w:rsidRDefault="009B3CC1" w:rsidP="009B3CC1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</w:p>
    <w:p w:rsidR="009B3CC1" w:rsidRDefault="009B3CC1" w:rsidP="009B3CC1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</w:p>
    <w:p w:rsidR="009B3CC1" w:rsidRDefault="009B3CC1" w:rsidP="009B3CC1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</w:p>
    <w:p w:rsidR="009B3CC1" w:rsidRPr="00521333" w:rsidRDefault="009B3CC1" w:rsidP="009B3CC1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</w:pPr>
      <w:r w:rsidRPr="00521333">
        <w:rPr>
          <w:rFonts w:ascii="Verdana" w:eastAsia="Times New Roman" w:hAnsi="Verdana" w:cs="Times New Roman"/>
          <w:color w:val="000000"/>
          <w:sz w:val="32"/>
          <w:szCs w:val="32"/>
          <w:lang w:eastAsia="cs-CZ"/>
        </w:rPr>
        <w:t>HOJENÍ</w:t>
      </w:r>
    </w:p>
    <w:p w:rsidR="009B3CC1" w:rsidRPr="009B3CC1" w:rsidRDefault="009B3CC1" w:rsidP="009B3CC1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9B3CC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Pokud lékař neurčil jinak, po dvou dnech můžete zraněnou končetinu za</w:t>
      </w:r>
      <w:r w:rsidR="00521333"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čít opatrně používat</w:t>
      </w:r>
    </w:p>
    <w:p w:rsidR="009B3CC1" w:rsidRPr="009B3CC1" w:rsidRDefault="009B3CC1" w:rsidP="009B3CC1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9B3CC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U méně vážných poranění by mělo být patrné zlepšení </w:t>
      </w:r>
      <w:r w:rsidR="00521333" w:rsidRPr="00521333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 dvou nebo po třech dnech</w:t>
      </w:r>
    </w:p>
    <w:p w:rsidR="009B3CC1" w:rsidRPr="009B3CC1" w:rsidRDefault="009B3CC1" w:rsidP="009B3CC1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b/>
          <w:color w:val="000000"/>
          <w:sz w:val="21"/>
          <w:szCs w:val="21"/>
          <w:lang w:eastAsia="cs-CZ"/>
        </w:rPr>
      </w:pPr>
    </w:p>
    <w:sectPr w:rsidR="009B3CC1" w:rsidRPr="009B3CC1" w:rsidSect="00F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A3A"/>
    <w:multiLevelType w:val="multilevel"/>
    <w:tmpl w:val="A8FA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33212"/>
    <w:multiLevelType w:val="multilevel"/>
    <w:tmpl w:val="147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B71FB"/>
    <w:multiLevelType w:val="multilevel"/>
    <w:tmpl w:val="6D0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3D84"/>
    <w:multiLevelType w:val="multilevel"/>
    <w:tmpl w:val="564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A5690"/>
    <w:multiLevelType w:val="multilevel"/>
    <w:tmpl w:val="138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49B"/>
    <w:rsid w:val="00053718"/>
    <w:rsid w:val="00210314"/>
    <w:rsid w:val="002C1A8A"/>
    <w:rsid w:val="00521333"/>
    <w:rsid w:val="007728BA"/>
    <w:rsid w:val="009B3CC1"/>
    <w:rsid w:val="00A36AFC"/>
    <w:rsid w:val="00AA3584"/>
    <w:rsid w:val="00D90619"/>
    <w:rsid w:val="00DC449B"/>
    <w:rsid w:val="00F6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C449B"/>
  </w:style>
  <w:style w:type="character" w:styleId="Siln">
    <w:name w:val="Strong"/>
    <w:basedOn w:val="Standardnpsmoodstavce"/>
    <w:uiPriority w:val="22"/>
    <w:qFormat/>
    <w:rsid w:val="00DC44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2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3</cp:revision>
  <cp:lastPrinted>2016-12-14T17:35:00Z</cp:lastPrinted>
  <dcterms:created xsi:type="dcterms:W3CDTF">2016-12-14T16:32:00Z</dcterms:created>
  <dcterms:modified xsi:type="dcterms:W3CDTF">2016-12-29T18:09:00Z</dcterms:modified>
</cp:coreProperties>
</file>